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ECE9" w14:textId="77BFF205" w:rsidR="00646279" w:rsidRPr="001C419E" w:rsidRDefault="00D227B1">
      <w:pPr>
        <w:rPr>
          <w:rFonts w:ascii="Arial" w:hAnsi="Arial" w:cs="Arial"/>
          <w:sz w:val="24"/>
          <w:szCs w:val="24"/>
        </w:rPr>
      </w:pPr>
      <w:r w:rsidRPr="001C419E">
        <w:rPr>
          <w:rFonts w:ascii="Arial" w:hAnsi="Arial" w:cs="Arial"/>
          <w:b/>
          <w:sz w:val="24"/>
          <w:szCs w:val="24"/>
        </w:rPr>
        <w:t>N</w:t>
      </w:r>
      <w:r w:rsidR="00FF16FE" w:rsidRPr="001C419E">
        <w:rPr>
          <w:rFonts w:ascii="Arial" w:hAnsi="Arial" w:cs="Arial"/>
          <w:b/>
          <w:sz w:val="24"/>
          <w:szCs w:val="24"/>
        </w:rPr>
        <w:t xml:space="preserve">OTICE OF </w:t>
      </w:r>
      <w:r w:rsidR="00487B7C" w:rsidRPr="001C419E">
        <w:rPr>
          <w:rFonts w:ascii="Arial" w:hAnsi="Arial" w:cs="Arial"/>
          <w:b/>
          <w:sz w:val="24"/>
          <w:szCs w:val="24"/>
        </w:rPr>
        <w:t xml:space="preserve">REGULAR </w:t>
      </w:r>
      <w:r w:rsidR="0002243D" w:rsidRPr="001C419E">
        <w:rPr>
          <w:rFonts w:ascii="Arial" w:hAnsi="Arial" w:cs="Arial"/>
          <w:b/>
          <w:sz w:val="24"/>
          <w:szCs w:val="24"/>
        </w:rPr>
        <w:t>COMMISSION MEETING</w:t>
      </w:r>
    </w:p>
    <w:p w14:paraId="67EDA678" w14:textId="6567D76E" w:rsidR="00C860DD" w:rsidRPr="001C419E" w:rsidRDefault="007B2544" w:rsidP="00646279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1C419E">
        <w:rPr>
          <w:rFonts w:ascii="Arial" w:hAnsi="Arial" w:cs="Arial"/>
          <w:color w:val="auto"/>
          <w:sz w:val="24"/>
          <w:szCs w:val="24"/>
        </w:rPr>
        <w:t xml:space="preserve">The </w:t>
      </w:r>
      <w:r w:rsidR="00C860DD" w:rsidRPr="001C419E">
        <w:rPr>
          <w:rFonts w:ascii="Arial" w:hAnsi="Arial" w:cs="Arial"/>
          <w:color w:val="auto"/>
          <w:sz w:val="24"/>
          <w:szCs w:val="24"/>
        </w:rPr>
        <w:t>New Mexico</w:t>
      </w:r>
      <w:r w:rsidR="009D4DA3" w:rsidRPr="001C419E">
        <w:rPr>
          <w:rFonts w:ascii="Arial" w:hAnsi="Arial" w:cs="Arial"/>
          <w:color w:val="auto"/>
          <w:sz w:val="24"/>
          <w:szCs w:val="24"/>
        </w:rPr>
        <w:t xml:space="preserve"> </w:t>
      </w:r>
      <w:r w:rsidR="00C860DD" w:rsidRPr="001C419E">
        <w:rPr>
          <w:rFonts w:ascii="Arial" w:hAnsi="Arial" w:cs="Arial"/>
          <w:color w:val="auto"/>
          <w:sz w:val="24"/>
          <w:szCs w:val="24"/>
        </w:rPr>
        <w:t>Governor’s Commission on Disability will h</w:t>
      </w:r>
      <w:r w:rsidR="00000497" w:rsidRPr="001C419E">
        <w:rPr>
          <w:rFonts w:ascii="Arial" w:hAnsi="Arial" w:cs="Arial"/>
          <w:color w:val="auto"/>
          <w:sz w:val="24"/>
          <w:szCs w:val="24"/>
        </w:rPr>
        <w:t>old</w:t>
      </w:r>
      <w:r w:rsidR="00C860DD" w:rsidRPr="001C419E">
        <w:rPr>
          <w:rFonts w:ascii="Arial" w:hAnsi="Arial" w:cs="Arial"/>
          <w:color w:val="auto"/>
          <w:sz w:val="24"/>
          <w:szCs w:val="24"/>
        </w:rPr>
        <w:t xml:space="preserve"> </w:t>
      </w:r>
      <w:r w:rsidR="00B6286A" w:rsidRPr="001C419E">
        <w:rPr>
          <w:rFonts w:ascii="Arial" w:hAnsi="Arial" w:cs="Arial"/>
          <w:color w:val="auto"/>
          <w:sz w:val="24"/>
          <w:szCs w:val="24"/>
        </w:rPr>
        <w:t>a</w:t>
      </w:r>
      <w:r w:rsidR="00462635" w:rsidRPr="001C419E">
        <w:rPr>
          <w:rFonts w:ascii="Arial" w:hAnsi="Arial" w:cs="Arial"/>
          <w:color w:val="auto"/>
          <w:sz w:val="24"/>
          <w:szCs w:val="24"/>
        </w:rPr>
        <w:t xml:space="preserve"> Regular</w:t>
      </w:r>
      <w:r w:rsidR="00000497" w:rsidRPr="001C419E">
        <w:rPr>
          <w:rFonts w:ascii="Arial" w:hAnsi="Arial" w:cs="Arial"/>
          <w:color w:val="auto"/>
          <w:sz w:val="24"/>
          <w:szCs w:val="24"/>
        </w:rPr>
        <w:t xml:space="preserve"> meeting</w:t>
      </w:r>
      <w:r w:rsidR="00C860DD" w:rsidRPr="001C419E">
        <w:rPr>
          <w:rFonts w:ascii="Arial" w:hAnsi="Arial" w:cs="Arial"/>
          <w:color w:val="auto"/>
          <w:sz w:val="24"/>
          <w:szCs w:val="24"/>
        </w:rPr>
        <w:t xml:space="preserve"> on </w:t>
      </w:r>
      <w:r w:rsidR="008B392F">
        <w:rPr>
          <w:rFonts w:ascii="Arial" w:hAnsi="Arial" w:cs="Arial"/>
          <w:color w:val="auto"/>
          <w:sz w:val="24"/>
          <w:szCs w:val="24"/>
        </w:rPr>
        <w:t>May 21</w:t>
      </w:r>
      <w:r w:rsidR="00B85D48" w:rsidRPr="001C419E">
        <w:rPr>
          <w:rFonts w:ascii="Arial" w:hAnsi="Arial" w:cs="Arial"/>
          <w:color w:val="auto"/>
          <w:sz w:val="24"/>
          <w:szCs w:val="24"/>
        </w:rPr>
        <w:t>, 2026</w:t>
      </w:r>
      <w:r w:rsidR="007B0BE7" w:rsidRPr="001C419E">
        <w:rPr>
          <w:rFonts w:ascii="Arial" w:hAnsi="Arial" w:cs="Arial"/>
          <w:color w:val="auto"/>
          <w:sz w:val="24"/>
          <w:szCs w:val="24"/>
        </w:rPr>
        <w:t>,</w:t>
      </w:r>
      <w:r w:rsidR="000537CD" w:rsidRPr="001C419E">
        <w:rPr>
          <w:rFonts w:ascii="Arial" w:hAnsi="Arial" w:cs="Arial"/>
          <w:color w:val="auto"/>
          <w:sz w:val="24"/>
          <w:szCs w:val="24"/>
        </w:rPr>
        <w:t xml:space="preserve"> </w:t>
      </w:r>
      <w:r w:rsidR="00FB0993" w:rsidRPr="001C419E">
        <w:rPr>
          <w:rFonts w:ascii="Arial" w:hAnsi="Arial" w:cs="Arial"/>
          <w:color w:val="auto"/>
          <w:sz w:val="24"/>
          <w:szCs w:val="24"/>
        </w:rPr>
        <w:t>at</w:t>
      </w:r>
      <w:r w:rsidR="00962F3E" w:rsidRPr="001C419E">
        <w:rPr>
          <w:rFonts w:ascii="Arial" w:hAnsi="Arial" w:cs="Arial"/>
          <w:color w:val="auto"/>
          <w:sz w:val="24"/>
          <w:szCs w:val="24"/>
        </w:rPr>
        <w:t xml:space="preserve"> </w:t>
      </w:r>
      <w:r w:rsidR="009D4DA3" w:rsidRPr="001C419E">
        <w:rPr>
          <w:rFonts w:ascii="Arial" w:hAnsi="Arial" w:cs="Arial"/>
          <w:color w:val="auto"/>
          <w:sz w:val="24"/>
          <w:szCs w:val="24"/>
        </w:rPr>
        <w:t>10</w:t>
      </w:r>
      <w:r w:rsidR="00962F3E" w:rsidRPr="001C419E">
        <w:rPr>
          <w:rFonts w:ascii="Arial" w:hAnsi="Arial" w:cs="Arial"/>
          <w:color w:val="auto"/>
          <w:sz w:val="24"/>
          <w:szCs w:val="24"/>
        </w:rPr>
        <w:t>:</w:t>
      </w:r>
      <w:r w:rsidR="00FB0993" w:rsidRPr="001C419E">
        <w:rPr>
          <w:rFonts w:ascii="Arial" w:hAnsi="Arial" w:cs="Arial"/>
          <w:color w:val="auto"/>
          <w:sz w:val="24"/>
          <w:szCs w:val="24"/>
        </w:rPr>
        <w:t>00</w:t>
      </w:r>
      <w:r w:rsidR="000537CD" w:rsidRPr="001C419E">
        <w:rPr>
          <w:rFonts w:ascii="Arial" w:hAnsi="Arial" w:cs="Arial"/>
          <w:color w:val="auto"/>
          <w:sz w:val="24"/>
          <w:szCs w:val="24"/>
        </w:rPr>
        <w:t>am</w:t>
      </w:r>
      <w:r w:rsidR="00FB0993" w:rsidRPr="001C419E">
        <w:rPr>
          <w:rFonts w:ascii="Arial" w:hAnsi="Arial" w:cs="Arial"/>
          <w:color w:val="auto"/>
          <w:sz w:val="24"/>
          <w:szCs w:val="24"/>
        </w:rPr>
        <w:t>.</w:t>
      </w:r>
      <w:r w:rsidR="00E25436" w:rsidRPr="001C419E">
        <w:rPr>
          <w:rFonts w:ascii="Arial" w:hAnsi="Arial" w:cs="Arial"/>
          <w:color w:val="auto"/>
          <w:sz w:val="24"/>
          <w:szCs w:val="24"/>
        </w:rPr>
        <w:t xml:space="preserve"> </w:t>
      </w:r>
      <w:r w:rsidR="00857B8B" w:rsidRPr="001C419E">
        <w:rPr>
          <w:rFonts w:ascii="Arial" w:hAnsi="Arial" w:cs="Arial"/>
          <w:color w:val="auto"/>
          <w:sz w:val="24"/>
          <w:szCs w:val="24"/>
        </w:rPr>
        <w:t xml:space="preserve">Meeting will be </w:t>
      </w:r>
      <w:r w:rsidR="00EA4E73" w:rsidRPr="001C419E">
        <w:rPr>
          <w:rFonts w:ascii="Arial" w:hAnsi="Arial" w:cs="Arial"/>
          <w:color w:val="auto"/>
          <w:sz w:val="24"/>
          <w:szCs w:val="24"/>
        </w:rPr>
        <w:t>via Zoom</w:t>
      </w:r>
      <w:r w:rsidR="00857B8B" w:rsidRPr="001C419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809466D" w14:textId="77777777" w:rsidR="003C3676" w:rsidRPr="001C419E" w:rsidRDefault="003C3676" w:rsidP="003C3676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786C7596" w14:textId="67AF72C7" w:rsidR="001575B4" w:rsidRPr="001C419E" w:rsidRDefault="000537CD" w:rsidP="003C3676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1C419E">
        <w:rPr>
          <w:rFonts w:ascii="Arial" w:hAnsi="Arial" w:cs="Arial"/>
          <w:b/>
          <w:sz w:val="24"/>
          <w:szCs w:val="24"/>
        </w:rPr>
        <w:t xml:space="preserve">Zoom Link to attend the meeting: </w:t>
      </w:r>
    </w:p>
    <w:p w14:paraId="1CB7152C" w14:textId="69FA9774" w:rsidR="001C419E" w:rsidRDefault="000209A1" w:rsidP="001C419E">
      <w:pPr>
        <w:pStyle w:val="Body"/>
        <w:rPr>
          <w:rFonts w:ascii="Arial" w:hAnsi="Arial" w:cs="Arial"/>
          <w:bCs/>
          <w:color w:val="212121"/>
          <w:sz w:val="24"/>
          <w:szCs w:val="24"/>
        </w:rPr>
      </w:pPr>
      <w:r w:rsidRPr="00F3181D">
        <w:rPr>
          <w:rFonts w:ascii="Arial" w:hAnsi="Arial" w:cs="Arial"/>
          <w:bCs/>
          <w:color w:val="212121"/>
          <w:sz w:val="24"/>
          <w:szCs w:val="24"/>
        </w:rPr>
        <w:t>https://nm-gov.zoom.us/j/85676407282?pwd=Q93K</w:t>
      </w:r>
      <w:r w:rsidRPr="00F3181D">
        <w:rPr>
          <w:rFonts w:ascii="Arial" w:hAnsi="Arial" w:cs="Arial"/>
          <w:bCs/>
          <w:color w:val="212121"/>
          <w:sz w:val="24"/>
          <w:szCs w:val="24"/>
        </w:rPr>
        <w:t>f</w:t>
      </w:r>
      <w:r w:rsidRPr="00F3181D">
        <w:rPr>
          <w:rFonts w:ascii="Arial" w:hAnsi="Arial" w:cs="Arial"/>
          <w:bCs/>
          <w:color w:val="212121"/>
          <w:sz w:val="24"/>
          <w:szCs w:val="24"/>
        </w:rPr>
        <w:t>UEH83xiBZCwSd7hxk8PRw8cb1.1</w:t>
      </w:r>
    </w:p>
    <w:p w14:paraId="6E434B81" w14:textId="77777777" w:rsidR="000209A1" w:rsidRPr="001C419E" w:rsidRDefault="000209A1" w:rsidP="001C419E">
      <w:pPr>
        <w:pStyle w:val="Body"/>
        <w:rPr>
          <w:rFonts w:ascii="Arial" w:hAnsi="Arial" w:cs="Arial"/>
          <w:bCs/>
          <w:color w:val="212121"/>
          <w:sz w:val="24"/>
          <w:szCs w:val="24"/>
        </w:rPr>
      </w:pPr>
    </w:p>
    <w:p w14:paraId="3293F93C" w14:textId="2288FDF8" w:rsidR="001C419E" w:rsidRPr="001C419E" w:rsidRDefault="001C419E" w:rsidP="001C419E">
      <w:pPr>
        <w:pStyle w:val="Body"/>
        <w:rPr>
          <w:rFonts w:ascii="Arial" w:hAnsi="Arial" w:cs="Arial"/>
          <w:bCs/>
          <w:color w:val="212121"/>
          <w:sz w:val="24"/>
          <w:szCs w:val="24"/>
        </w:rPr>
      </w:pPr>
      <w:r w:rsidRPr="001C419E">
        <w:rPr>
          <w:rFonts w:ascii="Arial" w:hAnsi="Arial" w:cs="Arial"/>
          <w:bCs/>
          <w:color w:val="212121"/>
          <w:sz w:val="24"/>
          <w:szCs w:val="24"/>
        </w:rPr>
        <w:t>Meeting ID:</w:t>
      </w:r>
      <w:r w:rsidR="00C166FE">
        <w:rPr>
          <w:rFonts w:ascii="Arial" w:hAnsi="Arial" w:cs="Arial"/>
          <w:bCs/>
          <w:color w:val="212121"/>
          <w:sz w:val="24"/>
          <w:szCs w:val="24"/>
        </w:rPr>
        <w:t xml:space="preserve"> </w:t>
      </w:r>
      <w:r w:rsidR="00C166FE" w:rsidRPr="00C166FE">
        <w:rPr>
          <w:rFonts w:ascii="Arial" w:hAnsi="Arial" w:cs="Arial"/>
          <w:bCs/>
          <w:color w:val="212121"/>
          <w:sz w:val="24"/>
          <w:szCs w:val="24"/>
        </w:rPr>
        <w:t>856 7640 7282</w:t>
      </w:r>
      <w:r w:rsidR="00F3181D">
        <w:rPr>
          <w:rFonts w:ascii="Arial" w:hAnsi="Arial" w:cs="Arial"/>
          <w:bCs/>
          <w:color w:val="212121"/>
          <w:sz w:val="24"/>
          <w:szCs w:val="24"/>
        </w:rPr>
        <w:t xml:space="preserve"> </w:t>
      </w:r>
      <w:r w:rsidRPr="001C419E">
        <w:rPr>
          <w:rFonts w:ascii="Arial" w:hAnsi="Arial" w:cs="Arial"/>
          <w:bCs/>
          <w:color w:val="212121"/>
          <w:sz w:val="24"/>
          <w:szCs w:val="24"/>
        </w:rPr>
        <w:t xml:space="preserve">Passcode: </w:t>
      </w:r>
      <w:r w:rsidR="00F3181D">
        <w:rPr>
          <w:rFonts w:ascii="Arial" w:hAnsi="Arial" w:cs="Arial"/>
          <w:bCs/>
          <w:color w:val="212121"/>
          <w:sz w:val="24"/>
          <w:szCs w:val="24"/>
        </w:rPr>
        <w:t>679268</w:t>
      </w:r>
    </w:p>
    <w:p w14:paraId="71CD3FAC" w14:textId="77777777" w:rsidR="001C419E" w:rsidRPr="001C419E" w:rsidRDefault="001C419E" w:rsidP="001C419E">
      <w:pPr>
        <w:pStyle w:val="Body"/>
        <w:rPr>
          <w:rFonts w:ascii="Arial" w:hAnsi="Arial" w:cs="Arial"/>
          <w:bCs/>
          <w:color w:val="212121"/>
          <w:sz w:val="24"/>
          <w:szCs w:val="24"/>
        </w:rPr>
      </w:pPr>
    </w:p>
    <w:p w14:paraId="6A109142" w14:textId="32F3D1B3" w:rsidR="001C419E" w:rsidRPr="001C419E" w:rsidRDefault="001C419E" w:rsidP="001C419E">
      <w:pPr>
        <w:pStyle w:val="Body"/>
        <w:rPr>
          <w:rFonts w:ascii="Arial" w:hAnsi="Arial" w:cs="Arial"/>
          <w:b/>
          <w:color w:val="212121"/>
          <w:sz w:val="24"/>
          <w:szCs w:val="24"/>
        </w:rPr>
      </w:pPr>
      <w:r>
        <w:rPr>
          <w:rFonts w:ascii="Arial" w:hAnsi="Arial" w:cs="Arial"/>
          <w:b/>
          <w:color w:val="212121"/>
          <w:sz w:val="24"/>
          <w:szCs w:val="24"/>
        </w:rPr>
        <w:t>To Join Meeting by phone</w:t>
      </w:r>
    </w:p>
    <w:p w14:paraId="18A180D9" w14:textId="77777777" w:rsidR="001C419E" w:rsidRPr="001C419E" w:rsidRDefault="001C419E" w:rsidP="001C419E">
      <w:pPr>
        <w:pStyle w:val="Body"/>
        <w:rPr>
          <w:rFonts w:ascii="Arial" w:hAnsi="Arial" w:cs="Arial"/>
          <w:bCs/>
          <w:color w:val="212121"/>
          <w:sz w:val="24"/>
          <w:szCs w:val="24"/>
        </w:rPr>
      </w:pPr>
    </w:p>
    <w:p w14:paraId="06D8BF94" w14:textId="77777777" w:rsidR="001C419E" w:rsidRPr="001C419E" w:rsidRDefault="001C419E" w:rsidP="001C419E">
      <w:pPr>
        <w:pStyle w:val="Body"/>
        <w:rPr>
          <w:rFonts w:ascii="Arial" w:hAnsi="Arial" w:cs="Arial"/>
          <w:bCs/>
          <w:color w:val="212121"/>
          <w:sz w:val="24"/>
          <w:szCs w:val="24"/>
        </w:rPr>
      </w:pPr>
      <w:r w:rsidRPr="001C419E">
        <w:rPr>
          <w:rFonts w:ascii="Arial" w:hAnsi="Arial" w:cs="Arial"/>
          <w:bCs/>
          <w:color w:val="212121"/>
          <w:sz w:val="24"/>
          <w:szCs w:val="24"/>
        </w:rPr>
        <w:t>One tap mobile</w:t>
      </w:r>
    </w:p>
    <w:p w14:paraId="04A971D8" w14:textId="10051C0C" w:rsidR="00D8558D" w:rsidRPr="001C419E" w:rsidRDefault="001C419E" w:rsidP="001C419E">
      <w:pPr>
        <w:pStyle w:val="Body"/>
        <w:rPr>
          <w:rFonts w:ascii="Arial" w:hAnsi="Arial" w:cs="Arial"/>
          <w:bCs/>
          <w:color w:val="212121"/>
          <w:sz w:val="24"/>
          <w:szCs w:val="24"/>
        </w:rPr>
      </w:pPr>
      <w:r w:rsidRPr="001C419E">
        <w:rPr>
          <w:rFonts w:ascii="Arial" w:hAnsi="Arial" w:cs="Arial"/>
          <w:bCs/>
          <w:color w:val="212121"/>
          <w:sz w:val="24"/>
          <w:szCs w:val="24"/>
        </w:rPr>
        <w:t>8778535257,</w:t>
      </w:r>
      <w:r>
        <w:rPr>
          <w:rFonts w:ascii="Arial" w:hAnsi="Arial" w:cs="Arial"/>
          <w:bCs/>
          <w:color w:val="212121"/>
          <w:sz w:val="24"/>
          <w:szCs w:val="24"/>
        </w:rPr>
        <w:t xml:space="preserve"> </w:t>
      </w:r>
      <w:r w:rsidRPr="001C419E">
        <w:rPr>
          <w:rFonts w:ascii="Arial" w:hAnsi="Arial" w:cs="Arial"/>
          <w:bCs/>
          <w:color w:val="212121"/>
          <w:sz w:val="24"/>
          <w:szCs w:val="24"/>
        </w:rPr>
        <w:t>86381648833# US Toll-free</w:t>
      </w:r>
    </w:p>
    <w:p w14:paraId="154D7C7B" w14:textId="77777777" w:rsidR="001C419E" w:rsidRPr="001C419E" w:rsidRDefault="001C419E" w:rsidP="00D8558D">
      <w:pPr>
        <w:pStyle w:val="Body"/>
        <w:rPr>
          <w:rFonts w:ascii="Arial" w:hAnsi="Arial" w:cs="Arial"/>
          <w:color w:val="212121"/>
          <w:sz w:val="24"/>
          <w:szCs w:val="24"/>
        </w:rPr>
      </w:pPr>
    </w:p>
    <w:p w14:paraId="3EAA07FA" w14:textId="2882FE16" w:rsidR="00646279" w:rsidRPr="001C419E" w:rsidRDefault="00FF7CD3" w:rsidP="00C27935">
      <w:pPr>
        <w:pStyle w:val="Body"/>
        <w:rPr>
          <w:rFonts w:ascii="Arial" w:hAnsi="Arial" w:cs="Arial"/>
          <w:sz w:val="24"/>
          <w:szCs w:val="24"/>
        </w:rPr>
      </w:pPr>
      <w:r w:rsidRPr="001C419E">
        <w:rPr>
          <w:rFonts w:ascii="Arial" w:hAnsi="Arial" w:cs="Arial"/>
          <w:color w:val="212121"/>
          <w:sz w:val="24"/>
          <w:szCs w:val="24"/>
        </w:rPr>
        <w:t>Meeting information will also be posted</w:t>
      </w:r>
      <w:r w:rsidR="00B6286A" w:rsidRPr="001C419E">
        <w:rPr>
          <w:rFonts w:ascii="Arial" w:hAnsi="Arial" w:cs="Arial"/>
          <w:color w:val="212121"/>
          <w:sz w:val="24"/>
          <w:szCs w:val="24"/>
        </w:rPr>
        <w:t xml:space="preserve"> on</w:t>
      </w:r>
      <w:r w:rsidRPr="001C419E">
        <w:rPr>
          <w:rFonts w:ascii="Arial" w:hAnsi="Arial" w:cs="Arial"/>
          <w:color w:val="212121"/>
          <w:sz w:val="24"/>
          <w:szCs w:val="24"/>
        </w:rPr>
        <w:t xml:space="preserve"> the</w:t>
      </w:r>
      <w:r w:rsidR="009D4DA3" w:rsidRPr="001C419E">
        <w:rPr>
          <w:rFonts w:ascii="Arial" w:hAnsi="Arial" w:cs="Arial"/>
          <w:color w:val="212121"/>
          <w:sz w:val="24"/>
          <w:szCs w:val="24"/>
        </w:rPr>
        <w:t xml:space="preserve"> GCD</w:t>
      </w:r>
      <w:r w:rsidRPr="001C419E">
        <w:rPr>
          <w:rFonts w:ascii="Arial" w:hAnsi="Arial" w:cs="Arial"/>
          <w:color w:val="212121"/>
          <w:sz w:val="24"/>
          <w:szCs w:val="24"/>
        </w:rPr>
        <w:t xml:space="preserve"> website at</w:t>
      </w:r>
      <w:r w:rsidR="009D4DA3" w:rsidRPr="001C419E">
        <w:rPr>
          <w:rFonts w:ascii="Arial" w:hAnsi="Arial" w:cs="Arial"/>
          <w:color w:val="212121"/>
          <w:sz w:val="24"/>
          <w:szCs w:val="24"/>
        </w:rPr>
        <w:t xml:space="preserve"> </w:t>
      </w:r>
      <w:r w:rsidR="003C3676" w:rsidRPr="001C419E">
        <w:rPr>
          <w:rFonts w:ascii="Arial" w:hAnsi="Arial" w:cs="Arial"/>
          <w:sz w:val="24"/>
          <w:szCs w:val="24"/>
        </w:rPr>
        <w:t>www.gcd.nm.gov</w:t>
      </w:r>
    </w:p>
    <w:p w14:paraId="6D21B4C1" w14:textId="0226DA76" w:rsidR="002734CA" w:rsidRPr="001C419E" w:rsidRDefault="008A2647" w:rsidP="00842FC2">
      <w:pPr>
        <w:rPr>
          <w:rFonts w:ascii="Arial" w:hAnsi="Arial" w:cs="Arial"/>
          <w:sz w:val="24"/>
          <w:szCs w:val="24"/>
        </w:rPr>
      </w:pPr>
      <w:r w:rsidRPr="001C419E">
        <w:rPr>
          <w:rFonts w:ascii="Arial" w:hAnsi="Arial" w:cs="Arial"/>
          <w:sz w:val="24"/>
          <w:szCs w:val="24"/>
        </w:rPr>
        <w:t>Anyone needing a copy of the agenda</w:t>
      </w:r>
      <w:r w:rsidR="00842FC2" w:rsidRPr="001C419E">
        <w:rPr>
          <w:rFonts w:ascii="Arial" w:hAnsi="Arial" w:cs="Arial"/>
          <w:sz w:val="24"/>
          <w:szCs w:val="24"/>
        </w:rPr>
        <w:t xml:space="preserve"> please contact </w:t>
      </w:r>
      <w:r w:rsidR="00FF30B3" w:rsidRPr="001C419E">
        <w:rPr>
          <w:rFonts w:ascii="Arial" w:hAnsi="Arial" w:cs="Arial"/>
          <w:sz w:val="24"/>
          <w:szCs w:val="24"/>
        </w:rPr>
        <w:t>Regene Padilla</w:t>
      </w:r>
      <w:r w:rsidR="001529FA" w:rsidRPr="001C419E">
        <w:rPr>
          <w:rFonts w:ascii="Arial" w:hAnsi="Arial" w:cs="Arial"/>
          <w:sz w:val="24"/>
          <w:szCs w:val="24"/>
        </w:rPr>
        <w:t xml:space="preserve"> by phone at: </w:t>
      </w:r>
      <w:r w:rsidR="000537CD" w:rsidRPr="001C419E">
        <w:rPr>
          <w:rFonts w:ascii="Arial" w:hAnsi="Arial" w:cs="Arial"/>
          <w:sz w:val="24"/>
          <w:szCs w:val="24"/>
        </w:rPr>
        <w:t>(505)</w:t>
      </w:r>
      <w:r w:rsidR="00C77AD7" w:rsidRPr="001C419E">
        <w:rPr>
          <w:rFonts w:ascii="Arial" w:hAnsi="Arial" w:cs="Arial"/>
          <w:sz w:val="24"/>
          <w:szCs w:val="24"/>
        </w:rPr>
        <w:t xml:space="preserve"> </w:t>
      </w:r>
      <w:r w:rsidR="00FF30B3" w:rsidRPr="001C419E">
        <w:rPr>
          <w:rFonts w:ascii="Arial" w:hAnsi="Arial" w:cs="Arial"/>
          <w:sz w:val="24"/>
          <w:szCs w:val="24"/>
        </w:rPr>
        <w:t>476-0412</w:t>
      </w:r>
      <w:r w:rsidR="00842FC2" w:rsidRPr="001C419E">
        <w:rPr>
          <w:rFonts w:ascii="Arial" w:hAnsi="Arial" w:cs="Arial"/>
          <w:sz w:val="24"/>
          <w:szCs w:val="24"/>
        </w:rPr>
        <w:t xml:space="preserve"> or by e-mail at</w:t>
      </w:r>
      <w:r w:rsidR="000537CD" w:rsidRPr="001C419E">
        <w:rPr>
          <w:rFonts w:ascii="Arial" w:hAnsi="Arial" w:cs="Arial"/>
          <w:sz w:val="24"/>
          <w:szCs w:val="24"/>
        </w:rPr>
        <w:t>:</w:t>
      </w:r>
      <w:r w:rsidR="00842FC2" w:rsidRPr="001C419E">
        <w:rPr>
          <w:rFonts w:ascii="Arial" w:hAnsi="Arial" w:cs="Arial"/>
          <w:sz w:val="24"/>
          <w:szCs w:val="24"/>
        </w:rPr>
        <w:t xml:space="preserve"> </w:t>
      </w:r>
      <w:r w:rsidR="00FF30B3" w:rsidRPr="001C419E">
        <w:rPr>
          <w:rFonts w:ascii="Arial" w:hAnsi="Arial" w:cs="Arial"/>
          <w:sz w:val="24"/>
          <w:szCs w:val="24"/>
        </w:rPr>
        <w:t>regene.padilla@gcd.nm.gov</w:t>
      </w:r>
      <w:r w:rsidR="00842FC2" w:rsidRPr="001C419E">
        <w:rPr>
          <w:rFonts w:ascii="Arial" w:hAnsi="Arial" w:cs="Arial"/>
          <w:sz w:val="24"/>
          <w:szCs w:val="24"/>
        </w:rPr>
        <w:t xml:space="preserve"> </w:t>
      </w:r>
    </w:p>
    <w:p w14:paraId="44E4DF4D" w14:textId="47DEEC9E" w:rsidR="00FF30B3" w:rsidRPr="001C419E" w:rsidRDefault="00FF30B3" w:rsidP="00FF30B3">
      <w:pPr>
        <w:rPr>
          <w:rFonts w:ascii="Arial" w:hAnsi="Arial" w:cs="Arial"/>
          <w:sz w:val="24"/>
          <w:szCs w:val="24"/>
        </w:rPr>
      </w:pPr>
      <w:r w:rsidRPr="001C419E">
        <w:rPr>
          <w:rFonts w:ascii="Arial" w:hAnsi="Arial" w:cs="Arial"/>
          <w:sz w:val="24"/>
          <w:szCs w:val="24"/>
        </w:rPr>
        <w:t xml:space="preserve">If you are an individual with a disability who </w:t>
      </w:r>
      <w:r w:rsidR="00FF4424" w:rsidRPr="001C419E">
        <w:rPr>
          <w:rFonts w:ascii="Arial" w:hAnsi="Arial" w:cs="Arial"/>
          <w:sz w:val="24"/>
          <w:szCs w:val="24"/>
        </w:rPr>
        <w:t>needs</w:t>
      </w:r>
      <w:r w:rsidRPr="001C419E">
        <w:rPr>
          <w:rFonts w:ascii="Arial" w:hAnsi="Arial" w:cs="Arial"/>
          <w:sz w:val="24"/>
          <w:szCs w:val="24"/>
        </w:rPr>
        <w:t xml:space="preserve"> a reader, amplifier, qualified sign language interpreter, or any other form of auxiliary aid or service to attend the hearing or meeting, please contact Regene Padilla by phone at (505) 476-0412 or by e-mail at regene.padilla@gcd.nm.gov, at least seven calendar days prior to the meeting or as soon as possible.  Public documents, including the agenda and minutes, can be provided in various accessible formats; please contact Regene Padilla if a summary or other type of accessible format is needed.</w:t>
      </w:r>
    </w:p>
    <w:p w14:paraId="0A3C430C" w14:textId="77777777" w:rsidR="00FF30B3" w:rsidRPr="001C419E" w:rsidRDefault="00FF30B3" w:rsidP="00842FC2">
      <w:pPr>
        <w:rPr>
          <w:rFonts w:ascii="Arial" w:hAnsi="Arial" w:cs="Arial"/>
          <w:sz w:val="24"/>
          <w:szCs w:val="24"/>
        </w:rPr>
      </w:pPr>
    </w:p>
    <w:sectPr w:rsidR="00FF30B3" w:rsidRPr="001C419E" w:rsidSect="00DD5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79"/>
    <w:rsid w:val="00000497"/>
    <w:rsid w:val="000209A1"/>
    <w:rsid w:val="0002243D"/>
    <w:rsid w:val="000303A1"/>
    <w:rsid w:val="000537CD"/>
    <w:rsid w:val="00056A6A"/>
    <w:rsid w:val="000701C0"/>
    <w:rsid w:val="000D2A16"/>
    <w:rsid w:val="001529FA"/>
    <w:rsid w:val="001575B4"/>
    <w:rsid w:val="00161B34"/>
    <w:rsid w:val="001620E5"/>
    <w:rsid w:val="00194B36"/>
    <w:rsid w:val="001C419E"/>
    <w:rsid w:val="001D4062"/>
    <w:rsid w:val="00227919"/>
    <w:rsid w:val="002734CA"/>
    <w:rsid w:val="002C500E"/>
    <w:rsid w:val="00327730"/>
    <w:rsid w:val="00361D7B"/>
    <w:rsid w:val="003C3676"/>
    <w:rsid w:val="00462635"/>
    <w:rsid w:val="00472947"/>
    <w:rsid w:val="00481750"/>
    <w:rsid w:val="00487B7C"/>
    <w:rsid w:val="004F7A99"/>
    <w:rsid w:val="00505787"/>
    <w:rsid w:val="0051367E"/>
    <w:rsid w:val="005500C9"/>
    <w:rsid w:val="005A3F4A"/>
    <w:rsid w:val="005B2CD4"/>
    <w:rsid w:val="005E1667"/>
    <w:rsid w:val="005E17C3"/>
    <w:rsid w:val="00646279"/>
    <w:rsid w:val="006465B2"/>
    <w:rsid w:val="006632AF"/>
    <w:rsid w:val="00665BB9"/>
    <w:rsid w:val="00690E67"/>
    <w:rsid w:val="00693FAA"/>
    <w:rsid w:val="006C0B48"/>
    <w:rsid w:val="00704970"/>
    <w:rsid w:val="007067C5"/>
    <w:rsid w:val="0073563E"/>
    <w:rsid w:val="00774D4A"/>
    <w:rsid w:val="007868BB"/>
    <w:rsid w:val="007974D0"/>
    <w:rsid w:val="007B0BE7"/>
    <w:rsid w:val="007B2544"/>
    <w:rsid w:val="007B29AA"/>
    <w:rsid w:val="007C2B88"/>
    <w:rsid w:val="007D724D"/>
    <w:rsid w:val="007E2482"/>
    <w:rsid w:val="00822011"/>
    <w:rsid w:val="00842FC2"/>
    <w:rsid w:val="00857B8B"/>
    <w:rsid w:val="008716A2"/>
    <w:rsid w:val="008875BF"/>
    <w:rsid w:val="008A2647"/>
    <w:rsid w:val="008A5E86"/>
    <w:rsid w:val="008A7395"/>
    <w:rsid w:val="008B392F"/>
    <w:rsid w:val="008B4003"/>
    <w:rsid w:val="008C4CF3"/>
    <w:rsid w:val="008F4257"/>
    <w:rsid w:val="0091405B"/>
    <w:rsid w:val="009347F7"/>
    <w:rsid w:val="00962F3E"/>
    <w:rsid w:val="00971D72"/>
    <w:rsid w:val="00980008"/>
    <w:rsid w:val="00990F4C"/>
    <w:rsid w:val="00991944"/>
    <w:rsid w:val="009B66E2"/>
    <w:rsid w:val="009D37D2"/>
    <w:rsid w:val="009D4DA3"/>
    <w:rsid w:val="009E790C"/>
    <w:rsid w:val="009F1D1E"/>
    <w:rsid w:val="00A209A4"/>
    <w:rsid w:val="00A61C08"/>
    <w:rsid w:val="00A861F5"/>
    <w:rsid w:val="00AA1626"/>
    <w:rsid w:val="00B421CC"/>
    <w:rsid w:val="00B6286A"/>
    <w:rsid w:val="00B645F7"/>
    <w:rsid w:val="00B85D48"/>
    <w:rsid w:val="00BA2F4C"/>
    <w:rsid w:val="00C166FE"/>
    <w:rsid w:val="00C22805"/>
    <w:rsid w:val="00C27935"/>
    <w:rsid w:val="00C502E5"/>
    <w:rsid w:val="00C65EB3"/>
    <w:rsid w:val="00C77AD7"/>
    <w:rsid w:val="00C808D8"/>
    <w:rsid w:val="00C860DD"/>
    <w:rsid w:val="00CA278B"/>
    <w:rsid w:val="00CA581B"/>
    <w:rsid w:val="00CE1015"/>
    <w:rsid w:val="00D02148"/>
    <w:rsid w:val="00D05983"/>
    <w:rsid w:val="00D227B1"/>
    <w:rsid w:val="00D51CBA"/>
    <w:rsid w:val="00D8558D"/>
    <w:rsid w:val="00D91EAC"/>
    <w:rsid w:val="00D93F87"/>
    <w:rsid w:val="00DC43C9"/>
    <w:rsid w:val="00DD5EBC"/>
    <w:rsid w:val="00E25436"/>
    <w:rsid w:val="00E45E34"/>
    <w:rsid w:val="00E73753"/>
    <w:rsid w:val="00E9157C"/>
    <w:rsid w:val="00EA0196"/>
    <w:rsid w:val="00EA4E73"/>
    <w:rsid w:val="00EA7532"/>
    <w:rsid w:val="00EE0B39"/>
    <w:rsid w:val="00EE0E1E"/>
    <w:rsid w:val="00F3181D"/>
    <w:rsid w:val="00F619AE"/>
    <w:rsid w:val="00FB0993"/>
    <w:rsid w:val="00FF16FE"/>
    <w:rsid w:val="00FF30B3"/>
    <w:rsid w:val="00FF4424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0424"/>
  <w15:docId w15:val="{B353A01C-045B-4D5D-8337-59BEFC3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462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0537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F3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0E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0E5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C3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monica.a.montoya</dc:creator>
  <cp:lastModifiedBy>Padilla, Regene, GCD</cp:lastModifiedBy>
  <cp:revision>20</cp:revision>
  <cp:lastPrinted>2023-04-07T14:58:00Z</cp:lastPrinted>
  <dcterms:created xsi:type="dcterms:W3CDTF">2026-04-14T18:59:00Z</dcterms:created>
  <dcterms:modified xsi:type="dcterms:W3CDTF">2026-05-06T18:49:00Z</dcterms:modified>
</cp:coreProperties>
</file>